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AE5FF4">
        <w:tc>
          <w:tcPr>
            <w:tcW w:w="5102" w:type="dxa"/>
          </w:tcPr>
          <w:p w:rsidR="00AE5FF4"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 xml:space="preserve">(Đề thi có </w:t>
            </w:r>
            <w:r w:rsidR="008129DF">
              <w:rPr>
                <w:i/>
              </w:rPr>
              <w:t xml:space="preserve">6 </w:t>
            </w:r>
            <w:r>
              <w:rPr>
                <w:i/>
              </w:rPr>
              <w:t xml:space="preserve"> trang)</w:t>
            </w:r>
          </w:p>
        </w:tc>
        <w:tc>
          <w:tcPr>
            <w:tcW w:w="5102" w:type="dxa"/>
          </w:tcPr>
          <w:p w:rsidR="00AE5FF4"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AE5FF4" w:rsidRDefault="00AE5FF4"/>
    <w:tbl>
      <w:tblPr>
        <w:tblStyle w:val="YoungMixTable"/>
        <w:tblW w:w="0" w:type="auto"/>
        <w:tblInd w:w="0" w:type="dxa"/>
        <w:tblLook w:val="04A0" w:firstRow="1" w:lastRow="0" w:firstColumn="1" w:lastColumn="0" w:noHBand="0" w:noVBand="1"/>
      </w:tblPr>
      <w:tblGrid>
        <w:gridCol w:w="5936"/>
        <w:gridCol w:w="1861"/>
        <w:gridCol w:w="1840"/>
      </w:tblGrid>
      <w:tr w:rsidR="00AE5FF4" w:rsidTr="00561774">
        <w:tc>
          <w:tcPr>
            <w:tcW w:w="5936" w:type="dxa"/>
            <w:tcBorders>
              <w:bottom w:val="single" w:sz="12" w:space="0" w:color="000000"/>
            </w:tcBorders>
            <w:vAlign w:val="center"/>
          </w:tcPr>
          <w:p w:rsidR="00AE5FF4" w:rsidRDefault="00000000">
            <w:r>
              <w:t>Họ và tên: ............................................................................</w:t>
            </w:r>
          </w:p>
        </w:tc>
        <w:tc>
          <w:tcPr>
            <w:tcW w:w="1861" w:type="dxa"/>
            <w:tcBorders>
              <w:bottom w:val="single" w:sz="12" w:space="0" w:color="000000"/>
            </w:tcBorders>
            <w:vAlign w:val="center"/>
          </w:tcPr>
          <w:p w:rsidR="00AE5FF4" w:rsidRDefault="00000000">
            <w:r>
              <w:t>Số báo danh: .......</w:t>
            </w:r>
          </w:p>
        </w:tc>
        <w:tc>
          <w:tcPr>
            <w:tcW w:w="1840" w:type="dxa"/>
            <w:tcBorders>
              <w:bottom w:val="single" w:sz="12" w:space="0" w:color="000000"/>
            </w:tcBorders>
            <w:vAlign w:val="center"/>
          </w:tcPr>
          <w:p w:rsidR="00AE5FF4" w:rsidRDefault="00000000">
            <w:pPr>
              <w:jc w:val="center"/>
            </w:pPr>
            <w:r>
              <w:rPr>
                <w:b/>
              </w:rPr>
              <w:t>Mã đề 126</w:t>
            </w:r>
          </w:p>
        </w:tc>
      </w:tr>
    </w:tbl>
    <w:p w:rsidR="00561774" w:rsidRPr="00561774" w:rsidRDefault="00561774" w:rsidP="00561774">
      <w:pPr>
        <w:tabs>
          <w:tab w:val="left" w:pos="813"/>
          <w:tab w:val="left" w:pos="2052"/>
          <w:tab w:val="left" w:pos="3158"/>
          <w:tab w:val="left" w:pos="4297"/>
          <w:tab w:val="left" w:pos="6484"/>
          <w:tab w:val="left" w:pos="8977"/>
        </w:tabs>
        <w:spacing w:line="240" w:lineRule="auto"/>
        <w:jc w:val="both"/>
        <w:rPr>
          <w:b/>
        </w:rPr>
      </w:pPr>
      <w:r w:rsidRPr="00561774">
        <w:rPr>
          <w:b/>
        </w:rPr>
        <w:t>PHẦN I. Câu trắc nghiệm nhiều phương án lựa chọn. Thí sinh trả lời từ câu 1 đến câu 18. Mỗi câu hỏi thí sinh chỉ chọn một phương án.</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t xml:space="preserve">Câu 1: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7F2379" w:rsidRDefault="007F2379" w:rsidP="007F2379">
      <w:pPr>
        <w:spacing w:line="240" w:lineRule="auto"/>
        <w:jc w:val="both"/>
        <w:rPr>
          <w:rFonts w:eastAsia="Times New Roman" w:cs="Times New Roman"/>
          <w:szCs w:val="24"/>
        </w:rPr>
      </w:pPr>
      <w:r>
        <w:rPr>
          <w:b/>
        </w:rPr>
        <w:t xml:space="preserve">Câu 2: </w:t>
      </w:r>
      <w:r w:rsidRPr="007F2379">
        <w:rPr>
          <w:rFonts w:eastAsia="Times New Roman" w:cs="Times New Roman"/>
          <w:szCs w:val="24"/>
        </w:rPr>
        <w:t>Mối quan hệ nào là nguyên nhân chủ yếu dẫn tới hình thành ổ sinh thái?</w:t>
      </w:r>
    </w:p>
    <w:p w:rsidR="00AE5FF4" w:rsidRDefault="00000000">
      <w:pPr>
        <w:tabs>
          <w:tab w:val="left" w:pos="283"/>
        </w:tabs>
      </w:pPr>
      <w:r>
        <w:rPr>
          <w:rStyle w:val="YoungMixChar"/>
          <w:b/>
        </w:rPr>
        <w:tab/>
        <w:t xml:space="preserve">A. </w:t>
      </w:r>
      <w:r w:rsidRPr="007F2379">
        <w:rPr>
          <w:rFonts w:eastAsia="Times New Roman" w:cs="Times New Roman"/>
          <w:szCs w:val="24"/>
        </w:rPr>
        <w:t>Quan hệ cạnh tranh.</w:t>
      </w:r>
    </w:p>
    <w:p w:rsidR="00AE5FF4"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AE5FF4" w:rsidRDefault="00000000">
      <w:pPr>
        <w:tabs>
          <w:tab w:val="left" w:pos="283"/>
        </w:tabs>
      </w:pPr>
      <w:r>
        <w:rPr>
          <w:rStyle w:val="YoungMixChar"/>
          <w:b/>
        </w:rPr>
        <w:tab/>
        <w:t xml:space="preserve">C. </w:t>
      </w:r>
      <w:r w:rsidRPr="007F2379">
        <w:rPr>
          <w:rFonts w:eastAsia="Times New Roman" w:cs="Times New Roman"/>
          <w:szCs w:val="24"/>
        </w:rPr>
        <w:t>Quan hệ kí sinh.</w:t>
      </w:r>
    </w:p>
    <w:p w:rsidR="00AE5FF4"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Times New Roman" w:cs="Times New Roman"/>
          <w:szCs w:val="24"/>
        </w:rPr>
      </w:pPr>
      <w:r>
        <w:rPr>
          <w:b/>
        </w:rPr>
        <w:t xml:space="preserve">Câu 3: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7F2379" w:rsidRDefault="007F2379" w:rsidP="007F2379">
      <w:pPr>
        <w:spacing w:line="240" w:lineRule="auto"/>
        <w:jc w:val="both"/>
        <w:rPr>
          <w:rFonts w:eastAsia="Times New Roman" w:cs="Times New Roman"/>
          <w:szCs w:val="24"/>
        </w:rPr>
      </w:pPr>
      <w:r>
        <w:rPr>
          <w:b/>
        </w:rPr>
        <w:t xml:space="preserve">Câu 4: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AE5FF4"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AE5FF4"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spacing w:line="240" w:lineRule="auto"/>
        <w:jc w:val="both"/>
        <w:rPr>
          <w:rFonts w:eastAsia="Calibri" w:cs="Times New Roman"/>
          <w:szCs w:val="24"/>
        </w:rPr>
      </w:pPr>
      <w:r>
        <w:rPr>
          <w:b/>
        </w:rPr>
        <w:t xml:space="preserve">Câu 5: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AE5FF4"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AE5FF4"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6: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lastRenderedPageBreak/>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AE5FF4"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7F2379" w:rsidRDefault="007F2379" w:rsidP="007F2379">
      <w:pPr>
        <w:spacing w:line="240" w:lineRule="auto"/>
        <w:jc w:val="both"/>
        <w:rPr>
          <w:rFonts w:eastAsia="Arial" w:cs="Times New Roman"/>
          <w:kern w:val="0"/>
          <w:szCs w:val="24"/>
          <w14:ligatures w14:val="none"/>
        </w:rPr>
      </w:pPr>
      <w:r>
        <w:rPr>
          <w:b/>
        </w:rPr>
        <w:t xml:space="preserve">Câu 7: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AE5FF4"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spacing w:line="240" w:lineRule="auto"/>
        <w:jc w:val="both"/>
        <w:rPr>
          <w:rFonts w:eastAsia="Calibri" w:cs="Times New Roman"/>
          <w:szCs w:val="24"/>
        </w:rPr>
      </w:pPr>
      <w:r>
        <w:rPr>
          <w:b/>
        </w:rPr>
        <w:t xml:space="preserve">Câu 8: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7F2379" w:rsidRDefault="007F2379" w:rsidP="007F2379">
      <w:pPr>
        <w:spacing w:line="240" w:lineRule="auto"/>
        <w:jc w:val="both"/>
        <w:rPr>
          <w:rFonts w:eastAsia="Times New Roman" w:cs="Times New Roman"/>
          <w:szCs w:val="24"/>
        </w:rPr>
      </w:pPr>
      <w:r>
        <w:rPr>
          <w:b/>
        </w:rPr>
        <w:t xml:space="preserve">Câu 9: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F2379" w:rsidRDefault="007F2379" w:rsidP="007F2379">
      <w:pPr>
        <w:spacing w:line="240" w:lineRule="auto"/>
        <w:jc w:val="both"/>
        <w:rPr>
          <w:rFonts w:eastAsia="Palatino Linotype" w:cs="Times New Roman"/>
          <w:szCs w:val="24"/>
        </w:rPr>
      </w:pPr>
      <w:r>
        <w:rPr>
          <w:b/>
        </w:rPr>
        <w:t xml:space="preserve">Câu 10: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AE5FF4"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AE5FF4" w:rsidRDefault="00000000">
      <w:pPr>
        <w:tabs>
          <w:tab w:val="left" w:pos="283"/>
          <w:tab w:val="left" w:pos="5528"/>
        </w:tabs>
      </w:pPr>
      <w:r>
        <w:rPr>
          <w:rStyle w:val="YoungMixChar"/>
          <w:b/>
        </w:rPr>
        <w:lastRenderedPageBreak/>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spacing w:line="240" w:lineRule="auto"/>
        <w:jc w:val="both"/>
        <w:rPr>
          <w:rFonts w:eastAsia="Times New Roman" w:cs="Times New Roman"/>
          <w:szCs w:val="24"/>
        </w:rPr>
      </w:pPr>
      <w:r>
        <w:rPr>
          <w:b/>
        </w:rPr>
        <w:t xml:space="preserve">Câu 11: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7F2379" w:rsidRDefault="007F2379" w:rsidP="007F2379">
      <w:pPr>
        <w:spacing w:line="240" w:lineRule="auto"/>
        <w:jc w:val="both"/>
        <w:rPr>
          <w:rFonts w:eastAsia="Palatino Linotype" w:cs="Times New Roman"/>
          <w:szCs w:val="24"/>
        </w:rPr>
      </w:pPr>
      <w:r>
        <w:rPr>
          <w:b/>
        </w:rPr>
        <w:t xml:space="preserve">Câu 12: </w:t>
      </w:r>
      <w:r w:rsidRPr="007F2379">
        <w:rPr>
          <w:rFonts w:eastAsia="Palatino Linotype" w:cs="Times New Roman"/>
          <w:szCs w:val="24"/>
        </w:rPr>
        <w:t>Dấu hiệu đánh dấu sự hình thành loài mới là</w:t>
      </w:r>
    </w:p>
    <w:p w:rsidR="00AE5FF4"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AE5FF4"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13: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spacing w:line="240" w:lineRule="auto"/>
        <w:jc w:val="both"/>
        <w:rPr>
          <w:rFonts w:eastAsia="Palatino Linotype" w:cs="Times New Roman"/>
          <w:b/>
          <w:szCs w:val="24"/>
        </w:rPr>
      </w:pPr>
      <w:r>
        <w:rPr>
          <w:b/>
        </w:rPr>
        <w:t xml:space="preserve">Câu 14: </w:t>
      </w:r>
      <w:r w:rsidRPr="007F2379">
        <w:rPr>
          <w:rFonts w:eastAsia="Palatino Linotype" w:cs="Times New Roman"/>
          <w:szCs w:val="24"/>
        </w:rPr>
        <w:t>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spacing w:line="240" w:lineRule="auto"/>
        <w:jc w:val="both"/>
        <w:rPr>
          <w:rFonts w:eastAsia="Times New Roman" w:cs="Times New Roman"/>
          <w:szCs w:val="24"/>
        </w:rPr>
      </w:pPr>
      <w:r>
        <w:rPr>
          <w:b/>
        </w:rPr>
        <w:t xml:space="preserve">Câu 15: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spacing w:line="240" w:lineRule="auto"/>
        <w:jc w:val="both"/>
        <w:rPr>
          <w:rFonts w:eastAsia="Palatino Linotype" w:cs="Times New Roman"/>
          <w:b/>
          <w:szCs w:val="24"/>
        </w:rPr>
      </w:pPr>
      <w:r>
        <w:rPr>
          <w:b/>
        </w:rPr>
        <w:t xml:space="preserve">Câu 16: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spacing w:line="240" w:lineRule="auto"/>
        <w:jc w:val="both"/>
        <w:rPr>
          <w:rFonts w:eastAsia="Palatino Linotype" w:cs="Times New Roman"/>
          <w:szCs w:val="24"/>
        </w:rPr>
      </w:pPr>
      <w:r>
        <w:rPr>
          <w:b/>
        </w:rPr>
        <w:t xml:space="preserve">Câu 17: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lastRenderedPageBreak/>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AE5FF4"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AE5FF4"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Palatino Linotype" w:cs="Times New Roman"/>
          <w:szCs w:val="24"/>
        </w:rPr>
      </w:pPr>
      <w:r>
        <w:rPr>
          <w:b/>
        </w:rPr>
        <w:t xml:space="preserve">Câu 18: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561774" w:rsidRDefault="007F2379" w:rsidP="007F2379">
      <w:pPr>
        <w:spacing w:line="240" w:lineRule="auto"/>
        <w:jc w:val="both"/>
        <w:rPr>
          <w:rFonts w:eastAsia="Times New Roman" w:cs="Times New Roman"/>
          <w:b/>
          <w:szCs w:val="24"/>
        </w:rPr>
      </w:pPr>
      <w:r w:rsidRPr="00561774">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tabs>
          <w:tab w:val="left" w:pos="283"/>
        </w:tabs>
      </w:pPr>
      <w:r>
        <w:rPr>
          <w:rStyle w:val="YoungMixChar"/>
          <w:b/>
        </w:rPr>
        <w:lastRenderedPageBreak/>
        <w:tab/>
        <w:t xml:space="preserve">c)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0846"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857F7C"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7F2379"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857F7C"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857F7C"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1: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2: </w:t>
      </w:r>
      <w:r w:rsidRPr="007F2379">
        <w:rPr>
          <w:rFonts w:eastAsia="Cambria" w:cs="Times New Roman"/>
          <w:kern w:val="0"/>
          <w:szCs w:val="24"/>
          <w14:ligatures w14:val="none"/>
        </w:rPr>
        <w:t xml:space="preserve">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w:t>
      </w:r>
      <w:r w:rsidRPr="007F2379">
        <w:rPr>
          <w:rFonts w:eastAsia="Cambria" w:cs="Times New Roman"/>
          <w:kern w:val="0"/>
          <w:szCs w:val="24"/>
          <w14:ligatures w14:val="none"/>
        </w:rPr>
        <w:lastRenderedPageBreak/>
        <w:t>giao phối với cừu đực không sừng, lông đen thuần chủng. Biết không xảy ra đột biến. Theo lí thuyết, tỉ lệ kiểu hình có sừng, lông đen ở giới đực của đời con sẽ là bao nhiêu phần trăm?</w:t>
      </w:r>
    </w:p>
    <w:p w:rsidR="007F2379" w:rsidRPr="007F2379" w:rsidRDefault="007F2379" w:rsidP="007F2379">
      <w:pPr>
        <w:spacing w:line="240" w:lineRule="auto"/>
        <w:jc w:val="both"/>
        <w:rPr>
          <w:rFonts w:eastAsia="Arial" w:cs="Times New Roman"/>
          <w:kern w:val="0"/>
          <w:szCs w:val="24"/>
          <w14:ligatures w14:val="none"/>
        </w:rPr>
      </w:pPr>
      <w:r>
        <w:rPr>
          <w:b/>
        </w:rPr>
        <w:t xml:space="preserve">Câu 3: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Pr>
          <w:b/>
        </w:rPr>
        <w:t xml:space="preserve">Câu 4: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7F2379" w:rsidRPr="007F2379" w:rsidRDefault="007F2379" w:rsidP="007F2379">
      <w:pPr>
        <w:spacing w:line="240" w:lineRule="auto"/>
        <w:jc w:val="both"/>
        <w:rPr>
          <w:rFonts w:eastAsia="Calibri" w:cs="Times New Roman"/>
          <w:szCs w:val="24"/>
        </w:rPr>
      </w:pPr>
      <w:r>
        <w:rPr>
          <w:b/>
        </w:rPr>
        <w:t xml:space="preserve">Câu 5: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8273BE" w:rsidRDefault="007F2379" w:rsidP="007F2379">
      <w:pPr>
        <w:spacing w:line="240" w:lineRule="auto"/>
        <w:jc w:val="both"/>
        <w:rPr>
          <w:rFonts w:eastAsia="Times New Roman" w:cs="Times New Roman"/>
          <w:szCs w:val="24"/>
        </w:rPr>
      </w:pPr>
      <w:r>
        <w:rPr>
          <w:b/>
        </w:rPr>
        <w:t xml:space="preserve">Câu 6: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AE5FF4" w:rsidRDefault="00AE5FF4"/>
    <w:p w:rsidR="00AE5FF4" w:rsidRDefault="00000000">
      <w:pPr>
        <w:jc w:val="center"/>
      </w:pPr>
      <w:r>
        <w:rPr>
          <w:rStyle w:val="YoungMixChar"/>
          <w:b/>
          <w:i/>
        </w:rPr>
        <w:t>------ HẾT ------</w:t>
      </w:r>
    </w:p>
    <w:sectPr w:rsidR="00AE5FF4" w:rsidSect="008129DF">
      <w:footerReference w:type="default" r:id="rId19"/>
      <w:pgSz w:w="11906" w:h="16838"/>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A2A9B" w:rsidRDefault="00CA2A9B">
      <w:pPr>
        <w:spacing w:line="240" w:lineRule="auto"/>
      </w:pPr>
      <w:r>
        <w:separator/>
      </w:r>
    </w:p>
  </w:endnote>
  <w:endnote w:type="continuationSeparator" w:id="0">
    <w:p w:rsidR="00CA2A9B" w:rsidRDefault="00CA2A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5FF4" w:rsidRDefault="00000000">
    <w:pPr>
      <w:pBdr>
        <w:top w:val="single" w:sz="6" w:space="1" w:color="auto"/>
      </w:pBdr>
      <w:tabs>
        <w:tab w:val="right" w:pos="10489"/>
      </w:tabs>
      <w:spacing w:line="240" w:lineRule="auto"/>
    </w:pPr>
    <w:r>
      <w:t>Mã đề 126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A2A9B" w:rsidRDefault="00CA2A9B">
      <w:pPr>
        <w:spacing w:line="240" w:lineRule="auto"/>
      </w:pPr>
      <w:r>
        <w:separator/>
      </w:r>
    </w:p>
  </w:footnote>
  <w:footnote w:type="continuationSeparator" w:id="0">
    <w:p w:rsidR="00CA2A9B" w:rsidRDefault="00CA2A9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B4524"/>
    <w:rsid w:val="000D4431"/>
    <w:rsid w:val="003001DF"/>
    <w:rsid w:val="00555974"/>
    <w:rsid w:val="00561774"/>
    <w:rsid w:val="00594DBA"/>
    <w:rsid w:val="007F2379"/>
    <w:rsid w:val="008129DF"/>
    <w:rsid w:val="008273BE"/>
    <w:rsid w:val="00AE5FF4"/>
    <w:rsid w:val="00CA2A9B"/>
    <w:rsid w:val="00E37702"/>
    <w:rsid w:val="00E43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2026-02-04T01:24:00Z</dcterms:created>
  <dcterms:modified xsi:type="dcterms:W3CDTF">2026-02-04T02:01:00Z</dcterms:modified>
  <cp:version>1.0</cp:version>
</cp:coreProperties>
</file>